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8D" w:rsidRPr="00FB3586" w:rsidRDefault="00477A9A" w:rsidP="00E427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B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определения доминирующей личностной направленности подростка И.Д. Егорычевой.</w:t>
      </w:r>
    </w:p>
    <w:p w:rsidR="00AD1669" w:rsidRPr="00FB3586" w:rsidRDefault="00AD1669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Предназначена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диагностики отношения (положительного или отрицательного) подростка к себе и к обществу. Положительное отношение выражается в приятии личностью себя и другого (общества) как целого, терпимом отношении к прошлому, в осознании значимости себя и другого как субъекта деятельности, общения, в удовлетворенности социальным статусом, внешним обликом, в вере в осуществимость целей и т.д.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у школьников средних и старших классов формируется качественно новая структура мотивов и интересов, которая характеризуется устойчивым доминированием в ней преобладающих мотивов поведения. Направленность личности рассматривается И.Д. Егорычевой как причинно-следственная связь доминирующих отношений - доминирующих социальных установок - доминирующих смыслообразующих мотивов ведущей деятельности - ее личностного смысла - жизненной позиции личности - личностных ценностей.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Д. Егорычевой были выделены 4 направленности личности: гуманистическая, эгоцентрическая, социоцентрическая и негативистическая и 8 акцентуаций.</w:t>
      </w:r>
    </w:p>
    <w:p w:rsidR="00FB3586" w:rsidRDefault="00FB3586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</w:t>
      </w: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ответе испытуемый использу</w:t>
      </w:r>
      <w:r w:rsid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 цифры от 1 до 5, при вычисле</w:t>
      </w: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нии баллов они переводятся в шкалу от 0 до 4. После подсчета суммы баллов по каждой шкале (Я+, Я-, 0+, 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необходимо подсчитать общий показатель направленности на себя (Я) и на общество (О):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= (Я+) - (Я-)</w:t>
      </w:r>
      <w:r w:rsid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= (О+) - (О-) (2)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подсчета показателей напра</w:t>
      </w:r>
      <w:r w:rsid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вленности на себя (Я) и на обще</w:t>
      </w: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 (О) определяется вид направленности: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гуманистическая направленность — Я (от 0 до 32 баллов), О (от 0 до 32 баллов);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эгоистическая направленность — Я (от 0 до 32 баллов), О (от 0 до -32 баллов);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депрессивная направленность — Я (от 0 до -32 баллов), О (от 0 до 32 баллов);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суицидальная направленность — Я (от 0 до -32 баллов), О (от 0 до -32 баллов).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Полученные значения Я и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заносятся в график: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для шкалы лжи, как верхний (75%) и нижний (25%) квартили, составляют следующие значения: при 12 и менее баллах по шкале лжи результаты можно считать абсолютно достоверными; при результате по шкале лжи от 13 до 17 — доверять этим результатам можно, но не желательно; при 18 и более баллах по шкале лжи полученные результаты нельзя считать достоверными.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Прев</w:t>
      </w:r>
      <w:r w:rsid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ышение по шкале лжи может свиде</w:t>
      </w: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тельствовать о неадекватных представлениях личности о самом себе, об испытываемых опасениях, нежелании раскрыться; а также, возможно, о принятых личностью идеальных желаем</w:t>
      </w:r>
      <w:r w:rsid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представлениях о себе, транс</w:t>
      </w: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лируемых как действительные.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Выявляется тип личностной направленности.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Преобладание "крайних" ответов (1 и 5), по сравнению со "срединными" (2 и 4), может свидетельствовать об уверенной, возможно, авторитарной позиции автора, высокой самооценке личности.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Значительное количество ответов, обозначенных цифрой "3", может свидетельствовать о страхе презентировать свою позицию, о конформном поведении автора анкеты, об отсутствии у него устойчивой, обдуманной, самостоятельной позиции.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"Разброс" ответов по различным типам направленности (в отличие от того, когда ответы в основном сконцентрированы в одном типе) может также говорить о растерянности автора, об отсутствии у него четких, продуманных и внутренне принятых представлений о себе как личности, о несформированности принципиальных позиций.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ответов (более двух), относящихся к негативистской направленности, независимо от того, какой тип направленности выявлен, говорит о том, что автор нуждается в психологической помощи и поддержке.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выраженности направленности личности определяется по формуле вычисления модуля векторных величин: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mod</w:t>
      </w:r>
      <w:proofErr w:type="spell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=√(о^(2+ Я^2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количество баллов по шкале «направленность на общество»; Я — количество баллов по шкале «направленность на себя». Определение типа направленност</w:t>
      </w:r>
      <w:r w:rsid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личности вычисляется по форму</w:t>
      </w: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 вычисления аргумента векторных величин: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φ=</w:t>
      </w:r>
      <w:proofErr w:type="spell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arctq</w:t>
      </w:r>
      <w:proofErr w:type="spell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Я/О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количество баллов по шкале «направленность на общество»; Я — количество баллов по шкале «направленность на себя».</w:t>
      </w:r>
    </w:p>
    <w:p w:rsidR="00FB3586" w:rsidRDefault="00FB3586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Ключ:</w:t>
      </w: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 тест содержит четыре шк</w:t>
      </w:r>
      <w:r w:rsid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алы, направленные на положитель</w:t>
      </w: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 или отрицательное отношение к себе и к обществу, а также шкалу лжи.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Преобладание положительного отношения к себе обозначается как Я+; отрицательного — как 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Преобладание положительного отношения к обществу — как О+, отрицательного — как О-. Сочетания Я+, Я-, О+, О- оказались связанными с проявлени</w:t>
      </w:r>
      <w:r w:rsid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определенного типа направлен</w:t>
      </w: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личности: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Я+, О+ — гуманистическая направленность;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Я+, 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эгоистическая направленность;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О+ — депрессивная направленность;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О- — суицидальная направленность личности.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обработки полученных результатов: подсчет шкал отношений производится в соответствии с ключом: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Я(+):1,7,11,18,23,29,35,38;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Я(-):3,8,17,20,26,32,37;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О(+):4,9,14,24,25,27,31; 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О(-):2,6,12,22,28,33,36; 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Шкала лжи:5,10,15,19,21,30,34,38;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Интерпретация: Я+, О+ – гуманистическая направленность личности. При этой направленности личность не стремится к автономии, признавая право каждого на свободное 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самоопределение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причем как индивидуально, так и в рамках группы. Главная Ценность для человека с такой направленностью – личность.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Он, Она – конкретный человек и конкретное общество, состоящее из конкретных "Я", а не из абстрактных "Других". В этом типе выделяются подтипы или акцентуации: с преимущественно положительным отношением к себе – индивидуалистическая </w:t>
      </w: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акцентуация гуманистической направленности и с преимущественно положительным отношением к другим – альтруистическая акцентуация.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Я+, О – эгоцентрическая направленность личности. При этой направленности в центре внимания личности находится она сама, вся ее активность сосредоточена на себе, собственных интересах, проблемах; личность стремится к признанию обществом ее особой ценности. Основной ценностью для человека с такой направленностью является он сам, его мысли, его суждения, его интересы, его деятельность, результаты его труда. Человек с таким типом направленности очень требовательно подходит к оценке другого, принимая его в целом настолько, насколько он похож на него самого, насколько он согласен с его мнением, разделяет его симпатии и антипатии. В этом типе направленности выделяются две акцентуации: с преимущественно положительным отношением к себе, при отрицательном, в целом, отношении к обществу – индивидуалистическая акцентуация эгоцентрической направленности; и с преимущественно отрицательным отношением к обществу, 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целом, положительном отношении личности к себе – эгоистическая акцентуация. Основой характеристики первого подтипа является меньшая жесткость и нетерпимость личности по отношению к обществу. Второму подтипу 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свойственна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полная </w:t>
      </w:r>
      <w:proofErr w:type="spell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центрация</w:t>
      </w:r>
      <w:proofErr w:type="spell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себе.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О+ – социоцентрическая (депрессивная) направленность личности отличается прежде всего тем, что личность не приемлет себя. Человек не верит в свои силы, не верит, что ему самостоятельно удастся то, чего он желал бы достигнуть. При этом он уверен, что 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достигнут желаемого с легкостью, по крайней мере, гораздо проще, чем он. В этом типе направленности выделяются две акцентуации: с преимущественно положительным отношением к обществу, при отрицательном в целом отношении к себе – конформистская акцентуация; и с преимущественно отрицательным отношением к себе, 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целом положительном отношении личности к обществу – самоуничижительная акцентуация социоцентрической направленности.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</w:t>
      </w:r>
      <w:r w:rsid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негативистическая (суицидальная) направленность личности. Человек не приемлет ни себя, ни других; он переживает свою несостоятельность как крайне дискомфортное внутреннее состояние. В этом типе направленности выделяются две акцентуации: с преимущественно отрицательным отношением к обществу, при отрицательном отношении к себе – мизантропическая акцентуация; и с преимущественно отрицательным отношением к себе, при 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менее отрицательном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отношении к обществу – самоуничижительная акцентуация негативистической направленности.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целом, методика дает возможность помочь в определении психологического самочувствия подростка, найти наиболее эмоционально комфортные или, наоборот, напряженные сферы взаимодействия; сделать обоснованный прогноз о причинах напряженных отношений со сверстниками, взрослыми и самим собой (если они существуют), а также определить направления работы по улучшению взаимоотношений с окружающими. Кроме того, знание реального состояния личностной направленности подростков поможет подобрать адекватные формы и методы взаимодействия с ними, что, безусловно, послужит повышению эффективности образовательной деятельности в целом.</w:t>
      </w:r>
    </w:p>
    <w:p w:rsidR="00FB3586" w:rsidRDefault="00FB3586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586" w:rsidRDefault="00FB3586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Инструкция:</w:t>
      </w:r>
      <w:r w:rsid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Дорогой друг, твоему вниманию предлагается ряд высказываний, выразив свое отношение к которым, ты сможешь увидеть особенности твоих взаимоотношений со сверстниками, взрослыми и с самим собой, а если существуют сложности, то ты сможешь определить некоторые их причины. Это поможет тебе сделать первые шаги по пути улучшения отношений с окружающими. Свое отношение к высказываниям следует выразить, пользуясь следующими обозначениями: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баллов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-- 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это так.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балла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-- 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Пожалуй, так.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балла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-- 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Затрудняюсь ответить.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балла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-- 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Пожалуй, не так.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балл</w:t>
      </w:r>
      <w:proofErr w:type="gramStart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-- </w:t>
      </w:r>
      <w:proofErr w:type="gramEnd"/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это не так.</w:t>
      </w:r>
    </w:p>
    <w:p w:rsidR="00477A9A" w:rsidRPr="00FB3586" w:rsidRDefault="00477A9A" w:rsidP="00FB358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 высказываний состоят из двух частей. Ты должен выразить свое отношение к высказыванию в целом, следовательно, согласиться с ним ты можешь в том случае, если согласен с обеими его частями.</w:t>
      </w:r>
      <w:r w:rsid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Старайся долго не задумываться над ответами: как правило, то, что первым приходит в голову, наиболее адекватно отражает внутреннее состояние человека, его отношение. Чем более искренним ты будешь в ответах, тем более точную и полную информацию о себе ты можешь получить. Желаем успеха!</w:t>
      </w:r>
    </w:p>
    <w:p w:rsidR="00FB3586" w:rsidRDefault="00FB3586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 xml:space="preserve">Я избегаю общения </w:t>
      </w:r>
      <w:proofErr w:type="gramStart"/>
      <w:r w:rsidRPr="00FB3586">
        <w:rPr>
          <w:bCs/>
          <w:sz w:val="28"/>
          <w:szCs w:val="28"/>
        </w:rPr>
        <w:t>со</w:t>
      </w:r>
      <w:proofErr w:type="gramEnd"/>
      <w:r w:rsidRPr="00FB3586">
        <w:rPr>
          <w:bCs/>
          <w:sz w:val="28"/>
          <w:szCs w:val="28"/>
        </w:rPr>
        <w:t xml:space="preserve"> взрослыми, так как они относятся ко мне и обращаются со мной как с маленьким, а я взрослый и уверен, что нужно считаться и с моими взглядами, и с моими интересами.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Я расстраиваюсь, когда люди не могут отложить какие-то свои дела, чтобы сделать что-то важное для коллектива, для класса.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 xml:space="preserve"> Когда хвалят других, мне тоже хочется добиться каких-то успехов, чтобы отметили и меня.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Я не нарушаю своих обещаний.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Мне кажется бессмысленным многое из того, чем занимается большинство людей, да и то, чем занимаюсь я, тоже имеет мало смысла.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Мне во многом не нравится наша компания, зато я чувствую себя там со всеми на равных, чувствую себя взрослым.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 xml:space="preserve"> Если говорить об уважении, то уважительно относятся к тому, у кого крутые знакомые и кто классно прикинут, а у меня этого нет.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Когда я буду взрослым, я хочу зарабатывать много денег, но тратить я их буду не только на себя, но и на других, например, помогать бедным.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 xml:space="preserve">Я почти всегда делаю так, как говорят взрослые: они </w:t>
      </w:r>
      <w:proofErr w:type="gramStart"/>
      <w:r w:rsidRPr="00FB3586">
        <w:rPr>
          <w:bCs/>
          <w:sz w:val="28"/>
          <w:szCs w:val="28"/>
        </w:rPr>
        <w:t>плохого</w:t>
      </w:r>
      <w:proofErr w:type="gramEnd"/>
      <w:r w:rsidRPr="00FB3586">
        <w:rPr>
          <w:bCs/>
          <w:sz w:val="28"/>
          <w:szCs w:val="28"/>
        </w:rPr>
        <w:t xml:space="preserve"> не посоветуют.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Когда нужно принять участие в каком-либо общем для класса деле, но это противоречит мои интересам (нет времени, желания и т.д.), я всегда стараюсь найти компромисс, чтобы было хорошо и ребятам и себе.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Я никогда не совершаю поступков, за которые мне бывает стыдно.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Мое собственное мнение? Кому оно нужно? Все решают те, кто наверху, - учителя, родители, президент. Только на их мнение мне лично тоже наплевать.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Большинство моих приятелей только и делают, что стонут про тяжелую, скучную жизнь, а я сам делаю свою жизнь такой, какой хочу, - все от самого человека зависит.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lastRenderedPageBreak/>
        <w:t>Мне важно, что думают обо мне ребята, и я частенько соглашаюсь с ними только затем, чтобы они не изменили отношения ко мне.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Каждый человек - личность; в каждом есть то, за что его можно уважать. Я всегда стараюсь увидеть это, поэтому и ко мне большинство окружающих относятся с уважением.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Я никогда не опаздываю.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Мне очень важно, что думают обо мне знакомые мне взрослые, и мне очень хочется заслужить их уважение.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Я всегда сначала делаю уроки, а уже потом гуляю, играю в компьютерные игры.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Я часто думаю, что я никому не нужен, да и я не нуждаюсь ни в ком.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Я считаю, что если ты личность - ты должен всегда иметь свое мнение и отстаивать его, несмотря ни на что.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Мне кажется, что жизнь других людей интересная, яркая, а у меня как-то все серо и буднично.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Когда меня несправедливо обижают мои приятели, я не сержусь и не грублю им, так как считаю это недостойным, и к тому же думаю, что они так поступают не потому, что плохие, а потому, что так складываются обстоятельства (настроение, состояние, незнание ситуации и т.д.).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Я всегда говорю только правду.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У меня часто возникает мысль, что ничего хорошего из меня не получится, думаю, что и из большинства моих приятелей вряд ли получится что-то путное.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Я всегда выполняю просьбы родителей.</w:t>
      </w:r>
    </w:p>
    <w:p w:rsidR="00477A9A" w:rsidRPr="00FB3586" w:rsidRDefault="00477A9A" w:rsidP="00FB3586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FB3586">
        <w:rPr>
          <w:bCs/>
          <w:sz w:val="28"/>
          <w:szCs w:val="28"/>
        </w:rPr>
        <w:t>Бывает, что я выполняю порученное мне дело, не задумываясь, кому и зачем это нужно; поручили и выполняю, чтобы не приставали или чтобы избежать наказаний.</w:t>
      </w:r>
    </w:p>
    <w:p w:rsidR="00477A9A" w:rsidRPr="00693C1F" w:rsidRDefault="00477A9A" w:rsidP="00693C1F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693C1F">
        <w:rPr>
          <w:bCs/>
          <w:sz w:val="28"/>
          <w:szCs w:val="28"/>
        </w:rPr>
        <w:t>Часто бывает, что я плохо веду себя с окружающими не потому, что я плохой человек, а потому, что они не понимают меня, да и не хотят понять.</w:t>
      </w:r>
    </w:p>
    <w:p w:rsidR="00477A9A" w:rsidRPr="00693C1F" w:rsidRDefault="00477A9A" w:rsidP="00693C1F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693C1F">
        <w:rPr>
          <w:bCs/>
          <w:sz w:val="28"/>
          <w:szCs w:val="28"/>
        </w:rPr>
        <w:t>Ребята не очень уважают и интересуются моим мнением, и, честно говоря, я думаю, что их суждения, мнения, мысли действительно более интересны.</w:t>
      </w:r>
    </w:p>
    <w:p w:rsidR="00477A9A" w:rsidRPr="00693C1F" w:rsidRDefault="00477A9A" w:rsidP="00693C1F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693C1F">
        <w:rPr>
          <w:bCs/>
          <w:sz w:val="28"/>
          <w:szCs w:val="28"/>
        </w:rPr>
        <w:t>Мне и большинству моих приятелей в сегодняшней непростой жизни удается находить способы и повод для радости и надежды на хорошее будущее.</w:t>
      </w:r>
    </w:p>
    <w:p w:rsidR="00477A9A" w:rsidRPr="00693C1F" w:rsidRDefault="00477A9A" w:rsidP="00693C1F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693C1F">
        <w:rPr>
          <w:bCs/>
          <w:sz w:val="28"/>
          <w:szCs w:val="28"/>
        </w:rPr>
        <w:t>Я никогда не сплетничаю.</w:t>
      </w:r>
    </w:p>
    <w:p w:rsidR="00477A9A" w:rsidRPr="00693C1F" w:rsidRDefault="00477A9A" w:rsidP="00693C1F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693C1F">
        <w:rPr>
          <w:bCs/>
          <w:sz w:val="28"/>
          <w:szCs w:val="28"/>
        </w:rPr>
        <w:t>Я часто бываю безответственным, лживым, поступаю непорядочно, но для большинства людей ответственность, порядочность, честность - только красивые слова, а на деле они такие же, как и я.</w:t>
      </w:r>
    </w:p>
    <w:p w:rsidR="00477A9A" w:rsidRPr="00693C1F" w:rsidRDefault="00477A9A" w:rsidP="00693C1F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693C1F">
        <w:rPr>
          <w:bCs/>
          <w:sz w:val="28"/>
          <w:szCs w:val="28"/>
        </w:rPr>
        <w:t>Для того чтобы добиться чего-то значительного в жизни, нужно думать только о себе, а все разговоры о пользе для других будут только мешать достижению цели.</w:t>
      </w:r>
    </w:p>
    <w:p w:rsidR="00477A9A" w:rsidRPr="00693C1F" w:rsidRDefault="00477A9A" w:rsidP="00693C1F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693C1F">
        <w:rPr>
          <w:bCs/>
          <w:sz w:val="28"/>
          <w:szCs w:val="28"/>
        </w:rPr>
        <w:t xml:space="preserve"> Вообще-то взрослые правы, когда говорят, что я плохой. Только они должны понимать, что я о них думаю так же.</w:t>
      </w:r>
    </w:p>
    <w:p w:rsidR="00477A9A" w:rsidRPr="00693C1F" w:rsidRDefault="00477A9A" w:rsidP="00693C1F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693C1F">
        <w:rPr>
          <w:bCs/>
          <w:sz w:val="28"/>
          <w:szCs w:val="28"/>
        </w:rPr>
        <w:t>Я думаю, что люди, которые говорят, что для них более важными являются интересы общества, чем свои собственные, чаще всего лгут.</w:t>
      </w:r>
    </w:p>
    <w:p w:rsidR="00477A9A" w:rsidRPr="00693C1F" w:rsidRDefault="00477A9A" w:rsidP="00693C1F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693C1F">
        <w:rPr>
          <w:bCs/>
          <w:sz w:val="28"/>
          <w:szCs w:val="28"/>
        </w:rPr>
        <w:t>По сравнению с другими и я сам, и мои успехи кажутся мне незначительными.</w:t>
      </w:r>
    </w:p>
    <w:p w:rsidR="00477A9A" w:rsidRPr="00693C1F" w:rsidRDefault="00477A9A" w:rsidP="00693C1F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693C1F">
        <w:rPr>
          <w:bCs/>
          <w:sz w:val="28"/>
          <w:szCs w:val="28"/>
        </w:rPr>
        <w:t>Я с уважением отношусь не только к своим мнениям, убеждениям, интересам, но и к мнениям, убеждениям, интересам других.</w:t>
      </w:r>
    </w:p>
    <w:p w:rsidR="00477A9A" w:rsidRPr="00693C1F" w:rsidRDefault="00477A9A" w:rsidP="00693C1F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693C1F">
        <w:rPr>
          <w:bCs/>
          <w:sz w:val="28"/>
          <w:szCs w:val="28"/>
        </w:rPr>
        <w:t>У меня никогда не возникает раздражения против моих родителей.</w:t>
      </w:r>
    </w:p>
    <w:p w:rsidR="00477A9A" w:rsidRPr="00693C1F" w:rsidRDefault="00477A9A" w:rsidP="00693C1F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693C1F">
        <w:rPr>
          <w:bCs/>
          <w:sz w:val="28"/>
          <w:szCs w:val="28"/>
        </w:rPr>
        <w:t>Бывают минуты, когда мне не хочется жить, потому что я сам себе становлюсь противен и вижу, насколько отвратительны люди, которые меня окружают.</w:t>
      </w:r>
    </w:p>
    <w:p w:rsidR="00477A9A" w:rsidRPr="00693C1F" w:rsidRDefault="00477A9A" w:rsidP="00693C1F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693C1F">
        <w:rPr>
          <w:bCs/>
          <w:sz w:val="28"/>
          <w:szCs w:val="28"/>
        </w:rPr>
        <w:lastRenderedPageBreak/>
        <w:t>Когда окружающие научатся уважать меня, тогда и я стану уважительно к ним относиться.</w:t>
      </w:r>
    </w:p>
    <w:p w:rsidR="00477A9A" w:rsidRPr="00693C1F" w:rsidRDefault="00477A9A" w:rsidP="00693C1F">
      <w:pPr>
        <w:pStyle w:val="ab"/>
        <w:numPr>
          <w:ilvl w:val="0"/>
          <w:numId w:val="27"/>
        </w:numPr>
        <w:jc w:val="both"/>
        <w:outlineLvl w:val="3"/>
        <w:rPr>
          <w:bCs/>
          <w:sz w:val="28"/>
          <w:szCs w:val="28"/>
        </w:rPr>
      </w:pPr>
      <w:r w:rsidRPr="00693C1F">
        <w:rPr>
          <w:bCs/>
          <w:sz w:val="28"/>
          <w:szCs w:val="28"/>
        </w:rPr>
        <w:t>Другим ребятам все удается гораздо легче, чем мне. Думаю, и в будущем им будет проще, чем мне, достичь каких-либо успехов.</w:t>
      </w:r>
    </w:p>
    <w:p w:rsidR="00477A9A" w:rsidRPr="00FB3586" w:rsidRDefault="00477A9A" w:rsidP="00477A9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77A9A" w:rsidRPr="00FB3586" w:rsidSect="00FB3586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C83"/>
    <w:multiLevelType w:val="multilevel"/>
    <w:tmpl w:val="1CB4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D2437"/>
    <w:multiLevelType w:val="multilevel"/>
    <w:tmpl w:val="F526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41805"/>
    <w:multiLevelType w:val="multilevel"/>
    <w:tmpl w:val="481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20D94"/>
    <w:multiLevelType w:val="multilevel"/>
    <w:tmpl w:val="1CD0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573B8"/>
    <w:multiLevelType w:val="multilevel"/>
    <w:tmpl w:val="4A4A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06164"/>
    <w:multiLevelType w:val="multilevel"/>
    <w:tmpl w:val="2A0C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F0394"/>
    <w:multiLevelType w:val="multilevel"/>
    <w:tmpl w:val="E066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D287B"/>
    <w:multiLevelType w:val="multilevel"/>
    <w:tmpl w:val="7D52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D65EE"/>
    <w:multiLevelType w:val="multilevel"/>
    <w:tmpl w:val="6FEA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B5021"/>
    <w:multiLevelType w:val="multilevel"/>
    <w:tmpl w:val="95A4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9710B"/>
    <w:multiLevelType w:val="hybridMultilevel"/>
    <w:tmpl w:val="AEE4E628"/>
    <w:lvl w:ilvl="0" w:tplc="6C2A14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5DC6C47"/>
    <w:multiLevelType w:val="multilevel"/>
    <w:tmpl w:val="70B0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E36A6B"/>
    <w:multiLevelType w:val="multilevel"/>
    <w:tmpl w:val="075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544F8"/>
    <w:multiLevelType w:val="multilevel"/>
    <w:tmpl w:val="2A6C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42103"/>
    <w:multiLevelType w:val="hybridMultilevel"/>
    <w:tmpl w:val="79C8898E"/>
    <w:lvl w:ilvl="0" w:tplc="AF6074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1396"/>
    <w:multiLevelType w:val="multilevel"/>
    <w:tmpl w:val="1C7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6182A"/>
    <w:multiLevelType w:val="multilevel"/>
    <w:tmpl w:val="7A4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1C5747"/>
    <w:multiLevelType w:val="multilevel"/>
    <w:tmpl w:val="13EE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12DAF"/>
    <w:multiLevelType w:val="multilevel"/>
    <w:tmpl w:val="8526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1A1E1E"/>
    <w:multiLevelType w:val="multilevel"/>
    <w:tmpl w:val="2898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F1F8E"/>
    <w:multiLevelType w:val="multilevel"/>
    <w:tmpl w:val="60F6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047689"/>
    <w:multiLevelType w:val="multilevel"/>
    <w:tmpl w:val="8B6E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E2870"/>
    <w:multiLevelType w:val="multilevel"/>
    <w:tmpl w:val="0EFE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10DA7"/>
    <w:multiLevelType w:val="multilevel"/>
    <w:tmpl w:val="0096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3A03C1"/>
    <w:multiLevelType w:val="multilevel"/>
    <w:tmpl w:val="5BD0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F05291"/>
    <w:multiLevelType w:val="hybridMultilevel"/>
    <w:tmpl w:val="7E9463DA"/>
    <w:lvl w:ilvl="0" w:tplc="0414EF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801D7"/>
    <w:multiLevelType w:val="multilevel"/>
    <w:tmpl w:val="A5DC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13"/>
  </w:num>
  <w:num w:numId="5">
    <w:abstractNumId w:val="5"/>
  </w:num>
  <w:num w:numId="6">
    <w:abstractNumId w:val="26"/>
  </w:num>
  <w:num w:numId="7">
    <w:abstractNumId w:val="19"/>
  </w:num>
  <w:num w:numId="8">
    <w:abstractNumId w:val="15"/>
  </w:num>
  <w:num w:numId="9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7"/>
  </w:num>
  <w:num w:numId="14">
    <w:abstractNumId w:val="2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6"/>
  </w:num>
  <w:num w:numId="17">
    <w:abstractNumId w:val="3"/>
  </w:num>
  <w:num w:numId="18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14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8D"/>
    <w:rsid w:val="00165D13"/>
    <w:rsid w:val="00235261"/>
    <w:rsid w:val="00385F27"/>
    <w:rsid w:val="0043516F"/>
    <w:rsid w:val="00477A9A"/>
    <w:rsid w:val="00631460"/>
    <w:rsid w:val="00693C1F"/>
    <w:rsid w:val="00AD1669"/>
    <w:rsid w:val="00CE3BAA"/>
    <w:rsid w:val="00E4278D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278D"/>
  </w:style>
  <w:style w:type="table" w:styleId="a3">
    <w:name w:val="Table Grid"/>
    <w:basedOn w:val="a1"/>
    <w:uiPriority w:val="39"/>
    <w:rsid w:val="00E4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E4278D"/>
    <w:rPr>
      <w:color w:val="0563C1"/>
      <w:u w:val="single"/>
    </w:rPr>
  </w:style>
  <w:style w:type="character" w:styleId="a5">
    <w:name w:val="Strong"/>
    <w:basedOn w:val="a0"/>
    <w:uiPriority w:val="22"/>
    <w:qFormat/>
    <w:rsid w:val="00E4278D"/>
    <w:rPr>
      <w:b/>
      <w:bCs/>
    </w:rPr>
  </w:style>
  <w:style w:type="paragraph" w:styleId="a6">
    <w:name w:val="Normal (Web)"/>
    <w:basedOn w:val="a"/>
    <w:uiPriority w:val="99"/>
    <w:unhideWhenUsed/>
    <w:rsid w:val="00E4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s-system-link1">
    <w:name w:val="sites-system-link1"/>
    <w:basedOn w:val="a0"/>
    <w:rsid w:val="00E4278D"/>
    <w:rPr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E42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4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2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4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42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 светлая1"/>
    <w:basedOn w:val="a1"/>
    <w:next w:val="GridTableLight"/>
    <w:uiPriority w:val="40"/>
    <w:rsid w:val="00E4278D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c">
    <w:name w:val="Hyperlink"/>
    <w:basedOn w:val="a0"/>
    <w:uiPriority w:val="99"/>
    <w:semiHidden/>
    <w:unhideWhenUsed/>
    <w:rsid w:val="00E4278D"/>
    <w:rPr>
      <w:color w:val="0563C1" w:themeColor="hyperlink"/>
      <w:u w:val="single"/>
    </w:rPr>
  </w:style>
  <w:style w:type="table" w:customStyle="1" w:styleId="GridTableLight">
    <w:name w:val="Grid Table Light"/>
    <w:basedOn w:val="a1"/>
    <w:uiPriority w:val="40"/>
    <w:rsid w:val="00E427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278D"/>
  </w:style>
  <w:style w:type="table" w:styleId="a3">
    <w:name w:val="Table Grid"/>
    <w:basedOn w:val="a1"/>
    <w:uiPriority w:val="39"/>
    <w:rsid w:val="00E4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E4278D"/>
    <w:rPr>
      <w:color w:val="0563C1"/>
      <w:u w:val="single"/>
    </w:rPr>
  </w:style>
  <w:style w:type="character" w:styleId="a5">
    <w:name w:val="Strong"/>
    <w:basedOn w:val="a0"/>
    <w:uiPriority w:val="22"/>
    <w:qFormat/>
    <w:rsid w:val="00E4278D"/>
    <w:rPr>
      <w:b/>
      <w:bCs/>
    </w:rPr>
  </w:style>
  <w:style w:type="paragraph" w:styleId="a6">
    <w:name w:val="Normal (Web)"/>
    <w:basedOn w:val="a"/>
    <w:uiPriority w:val="99"/>
    <w:unhideWhenUsed/>
    <w:rsid w:val="00E4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s-system-link1">
    <w:name w:val="sites-system-link1"/>
    <w:basedOn w:val="a0"/>
    <w:rsid w:val="00E4278D"/>
    <w:rPr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E42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4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2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4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42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 светлая1"/>
    <w:basedOn w:val="a1"/>
    <w:next w:val="GridTableLight"/>
    <w:uiPriority w:val="40"/>
    <w:rsid w:val="00E4278D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c">
    <w:name w:val="Hyperlink"/>
    <w:basedOn w:val="a0"/>
    <w:uiPriority w:val="99"/>
    <w:semiHidden/>
    <w:unhideWhenUsed/>
    <w:rsid w:val="00E4278D"/>
    <w:rPr>
      <w:color w:val="0563C1" w:themeColor="hyperlink"/>
      <w:u w:val="single"/>
    </w:rPr>
  </w:style>
  <w:style w:type="table" w:customStyle="1" w:styleId="GridTableLight">
    <w:name w:val="Grid Table Light"/>
    <w:basedOn w:val="a1"/>
    <w:uiPriority w:val="40"/>
    <w:rsid w:val="00E427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4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dcterms:created xsi:type="dcterms:W3CDTF">2020-05-28T16:35:00Z</dcterms:created>
  <dcterms:modified xsi:type="dcterms:W3CDTF">2020-05-28T16:35:00Z</dcterms:modified>
</cp:coreProperties>
</file>